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1A" w:rsidRDefault="002E0A1A">
      <w:pPr>
        <w:widowControl/>
        <w:spacing w:line="600" w:lineRule="exact"/>
        <w:jc w:val="center"/>
        <w:rPr>
          <w:rFonts w:ascii="方正小标宋简体" w:eastAsia="方正小标宋简体" w:hAnsi="宋体" w:cs="宋体" w:hint="eastAsia"/>
          <w:kern w:val="0"/>
          <w:sz w:val="44"/>
          <w:szCs w:val="44"/>
        </w:rPr>
      </w:pPr>
    </w:p>
    <w:p w:rsidR="007D6996" w:rsidRDefault="008F25C6">
      <w:pPr>
        <w:widowControl/>
        <w:spacing w:line="60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首届鄂尔多斯市“马兰花”文艺新人新作奖</w:t>
      </w:r>
    </w:p>
    <w:p w:rsidR="007D6996" w:rsidRDefault="008F25C6">
      <w:pPr>
        <w:widowControl/>
        <w:spacing w:line="60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评奖实施方案</w:t>
      </w:r>
    </w:p>
    <w:p w:rsidR="007D6996" w:rsidRDefault="007D6996">
      <w:pPr>
        <w:widowControl/>
        <w:spacing w:line="600" w:lineRule="exact"/>
        <w:jc w:val="center"/>
        <w:rPr>
          <w:rFonts w:ascii="楷体_GB2312" w:eastAsia="楷体_GB2312" w:hAnsi="宋体" w:cs="宋体"/>
          <w:kern w:val="0"/>
          <w:sz w:val="32"/>
          <w:szCs w:val="32"/>
        </w:rPr>
      </w:pPr>
    </w:p>
    <w:p w:rsidR="007D6996" w:rsidRDefault="008F25C6">
      <w:pPr>
        <w:pStyle w:val="a5"/>
        <w:widowControl/>
        <w:spacing w:line="420" w:lineRule="atLeast"/>
        <w:ind w:firstLineChars="200" w:firstLine="640"/>
        <w:jc w:val="both"/>
        <w:rPr>
          <w:rFonts w:ascii="仿宋_GB2312" w:eastAsia="仿宋_GB2312" w:hAnsi="仿宋_GB2312" w:cs="仿宋_GB2312"/>
          <w:color w:val="666666"/>
          <w:sz w:val="32"/>
          <w:szCs w:val="32"/>
        </w:rPr>
      </w:pPr>
      <w:r>
        <w:rPr>
          <w:rFonts w:ascii="仿宋_GB2312" w:eastAsia="仿宋_GB2312" w:hAnsi="仿宋_GB2312" w:cs="仿宋_GB2312" w:hint="eastAsia"/>
          <w:color w:val="666666"/>
          <w:sz w:val="32"/>
          <w:szCs w:val="32"/>
        </w:rPr>
        <w:t>为切实贯彻落实习近平总书记关于文艺工作的重要讲话和《中共中央关于繁荣发展社会主义文艺的意见》的精神，按照鄂尔多斯市党委宣传部和自治区文联关于加强文艺工作的要求和部署，有效激励广大文艺工作者充分发挥引导创作、多出精品、提高审美、引领风尚的重要作用，鄂尔多斯市文联决定举办</w:t>
      </w:r>
      <w:r>
        <w:rPr>
          <w:rFonts w:ascii="仿宋_GB2312" w:eastAsia="仿宋_GB2312" w:hAnsi="仿宋_GB2312" w:cs="仿宋_GB2312" w:hint="eastAsia"/>
          <w:sz w:val="32"/>
          <w:szCs w:val="32"/>
        </w:rPr>
        <w:t>“马兰花文艺新人新作奖”评选活动</w:t>
      </w:r>
      <w:r>
        <w:rPr>
          <w:rFonts w:ascii="仿宋_GB2312" w:eastAsia="仿宋_GB2312" w:hAnsi="仿宋_GB2312" w:cs="仿宋_GB2312" w:hint="eastAsia"/>
          <w:color w:val="666666"/>
          <w:sz w:val="32"/>
          <w:szCs w:val="32"/>
        </w:rPr>
        <w:t>。</w:t>
      </w:r>
    </w:p>
    <w:p w:rsidR="007D6996" w:rsidRDefault="008F25C6">
      <w:pPr>
        <w:pStyle w:val="a5"/>
        <w:widowControl/>
        <w:spacing w:line="42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“马兰花文艺新人新作奖”属市级综合性文艺奖，每两年评选一次，旨在通过对文艺作品的评选发现、推介、奖励我市涌现出的优秀文艺人才，推动文艺事业发展繁荣。</w:t>
      </w:r>
    </w:p>
    <w:p w:rsidR="007D6996" w:rsidRDefault="008F25C6">
      <w:pPr>
        <w:widowControl/>
        <w:numPr>
          <w:ilvl w:val="0"/>
          <w:numId w:val="1"/>
        </w:numPr>
        <w:spacing w:line="600" w:lineRule="exact"/>
        <w:outlineLvl w:val="0"/>
        <w:rPr>
          <w:rFonts w:ascii="黑体" w:eastAsia="黑体" w:hAnsi="黑体" w:cs="黑体"/>
          <w:kern w:val="0"/>
          <w:sz w:val="32"/>
          <w:szCs w:val="32"/>
        </w:rPr>
      </w:pPr>
      <w:r>
        <w:rPr>
          <w:rFonts w:ascii="黑体" w:eastAsia="黑体" w:hAnsi="黑体" w:cs="黑体" w:hint="eastAsia"/>
          <w:kern w:val="0"/>
          <w:sz w:val="32"/>
          <w:szCs w:val="32"/>
        </w:rPr>
        <w:t>指导思想</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党的十八大和十八届三中四中五中六中全会精神、习近平总书记关于文艺工作的系列讲话精神为指导，坚持“二为”方向和“双百”方针，坚持以人民为中心的创作导向，坚持弘扬主旋律，提倡多样化，通过开展公开公平公正的评奖活动，充分发挥示范引导作用，多出精品力作、多出优秀人才、多出工作成果，推动鄂尔多斯市文艺事业走在全区其它盟市前列。</w:t>
      </w:r>
    </w:p>
    <w:p w:rsidR="007D6996" w:rsidRDefault="008F25C6">
      <w:pPr>
        <w:widowControl/>
        <w:numPr>
          <w:ilvl w:val="0"/>
          <w:numId w:val="1"/>
        </w:numPr>
        <w:spacing w:line="600" w:lineRule="exact"/>
        <w:outlineLvl w:val="0"/>
        <w:rPr>
          <w:rFonts w:ascii="黑体" w:eastAsia="黑体" w:hAnsi="黑体" w:cs="黑体"/>
          <w:kern w:val="0"/>
          <w:sz w:val="32"/>
          <w:szCs w:val="32"/>
        </w:rPr>
      </w:pPr>
      <w:r>
        <w:rPr>
          <w:rFonts w:ascii="黑体" w:eastAsia="黑体" w:hAnsi="黑体" w:cs="黑体" w:hint="eastAsia"/>
          <w:kern w:val="0"/>
          <w:sz w:val="32"/>
          <w:szCs w:val="32"/>
        </w:rPr>
        <w:t>评奖原则</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评奖工作坚持思想性、艺术性、观赏性相统一的原则，坚持公开、公平、公正的原则，坚持作品质量第一的原则，坚持宁缺毋滥的原则。本次计划评选30部优秀作品。</w:t>
      </w:r>
    </w:p>
    <w:p w:rsidR="007D6996" w:rsidRDefault="008F25C6">
      <w:pPr>
        <w:widowControl/>
        <w:numPr>
          <w:ilvl w:val="0"/>
          <w:numId w:val="1"/>
        </w:numPr>
        <w:spacing w:line="600" w:lineRule="exact"/>
        <w:outlineLvl w:val="0"/>
        <w:rPr>
          <w:rFonts w:ascii="黑体" w:eastAsia="黑体" w:hAnsi="黑体" w:cs="黑体"/>
          <w:kern w:val="0"/>
          <w:sz w:val="32"/>
          <w:szCs w:val="32"/>
        </w:rPr>
      </w:pPr>
      <w:r>
        <w:rPr>
          <w:rFonts w:ascii="黑体" w:eastAsia="黑体" w:hAnsi="黑体" w:cs="黑体" w:hint="eastAsia"/>
          <w:kern w:val="0"/>
          <w:sz w:val="32"/>
          <w:szCs w:val="32"/>
        </w:rPr>
        <w:t>申报条件</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首届马兰花文艺新人新作奖”评奖门类包括：文学、戏剧、舞蹈、曲艺、音乐、美术、书法篆刻、摄影、民间文艺、电影电视（不含动漫类作品）等10个门类。只接受个人申报，不接受机构和单位申报，同一申报人只能申报1件作品，申报人和申报作品分别须满足如下条件。</w:t>
      </w:r>
    </w:p>
    <w:p w:rsidR="007D6996" w:rsidRDefault="008F25C6">
      <w:pPr>
        <w:widowControl/>
        <w:spacing w:line="60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（一）申报人条件</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1.热爱祖国，热爱人民，拥护中国共产党的领导，坚定中国特色社会主义信仰，模范遵守国家法律法规。</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2.户籍归属地为鄂尔多斯市或在鄂尔多斯市工作、生活、学习2年以上。</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3.非国家级文艺家协会会员，非省级各文艺家协会理事以上人员，非市级各文艺家协会主席团成员。</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拥有所申报作品的相应权利。著作权、版权归属不明确或不符合《中华人民共和国著作权法》的作品不能申报。有抄袭、剽窃或其它弄虚作假行为的作品一经发现查实，永久取消申报鄂尔多斯市文艺奖项资格；如作品已入选，取消所获奖金及其荣誉，追究相关责任。</w:t>
      </w:r>
    </w:p>
    <w:p w:rsidR="007D6996" w:rsidRDefault="008F25C6">
      <w:pPr>
        <w:widowControl/>
        <w:spacing w:line="60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（二）申报作品条件</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于2012年1月1日至2017年9月30日期间首次发表、出版、演出、播放、展览的上述门类新文艺作品，未获得过省级以上文艺奖项，并分别符合以下条件：</w:t>
      </w:r>
    </w:p>
    <w:p w:rsidR="007D6996" w:rsidRDefault="008F25C6">
      <w:pPr>
        <w:pStyle w:val="a5"/>
        <w:widowControl/>
        <w:ind w:firstLineChars="200" w:firstLine="640"/>
        <w:rPr>
          <w:rFonts w:ascii="仿宋_GB2312" w:eastAsia="仿宋_GB2312" w:hAnsi="仿宋_GB2312" w:cs="仿宋_GB2312"/>
          <w:color w:val="323E32"/>
          <w:sz w:val="32"/>
          <w:szCs w:val="32"/>
        </w:rPr>
      </w:pPr>
      <w:r>
        <w:rPr>
          <w:rFonts w:ascii="仿宋_GB2312" w:eastAsia="仿宋_GB2312" w:hAnsi="仿宋_GB2312" w:cs="仿宋_GB2312" w:hint="eastAsia"/>
          <w:color w:val="323E32"/>
          <w:sz w:val="32"/>
          <w:szCs w:val="32"/>
        </w:rPr>
        <w:t>1.内容必须健康向上，贴近当代生活，真实、客观地反映世态，弘扬主旋律。</w:t>
      </w:r>
    </w:p>
    <w:p w:rsidR="007D6996" w:rsidRDefault="008F25C6">
      <w:pPr>
        <w:pStyle w:val="a5"/>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2.关于文学作品 ，首次由中国大陆地区经国家批准的报纸、刊物（指标有国内统一刊号CN**-***的报刊）、出版社发表或出版（标有ISBN书号和图书在版编目数据，可经中国版本图书馆数据核查）的中文作品。单篇作品以首次发表的时间为准，书籍以版权页标明的第一次出版时间为准。小说、报告文学以单篇形式申报；散文、儿童文学、文学评论、诗词楹联等须以结集出版形式申报，且在本届评奖年限内创作的作品应占结集字数的1/3以上。不接受多人合集、个人多体裁合集作品申报。申报时须注明字数。</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3.关于其他作品</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首次在市级以上文艺活动中公开演出，或在市级以上媒体公开播映的各类戏剧、舞蹈、曲艺、音乐作品。戏剧、舞蹈、曲艺以舞台呈现后录制的音像资料形式申报，不接受剧本、脚本申报。音乐以制作完成的音像资料形式申报，并提供作品的词曲谱，不接受单篇歌词或曲谱申报。</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（2）首次在市级以上专业展览公开展出的各类美术、书法、民间文艺作品，申报时须提供作品10寸照片及电子</w:t>
      </w:r>
      <w:r>
        <w:rPr>
          <w:rFonts w:ascii="仿宋_GB2312" w:eastAsia="仿宋_GB2312" w:hAnsi="仿宋_GB2312" w:cs="仿宋_GB2312" w:hint="eastAsia"/>
          <w:kern w:val="0"/>
          <w:sz w:val="32"/>
          <w:szCs w:val="32"/>
        </w:rPr>
        <w:lastRenderedPageBreak/>
        <w:t>版，初评入围后提交作品原件。首次在市级以上专业展览公开展出或在正规刊物发表的摄影作品，提供作品电子版小样。</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（3）首次公开上映的影片，和首次在市级以上媒体公开播出的电视剧、广播剧、微电影（电影电视均不含动漫类作品）。以公开播映的音像资料形式申报。</w:t>
      </w:r>
    </w:p>
    <w:p w:rsidR="007D6996" w:rsidRDefault="008F25C6">
      <w:pPr>
        <w:widowControl/>
        <w:spacing w:line="600" w:lineRule="exact"/>
        <w:ind w:firstLineChars="200" w:firstLine="640"/>
        <w:outlineLvl w:val="0"/>
        <w:rPr>
          <w:rFonts w:ascii="黑体" w:eastAsia="黑体" w:hAnsi="黑体" w:cs="黑体"/>
          <w:kern w:val="0"/>
          <w:sz w:val="32"/>
          <w:szCs w:val="32"/>
        </w:rPr>
      </w:pPr>
      <w:r>
        <w:rPr>
          <w:rFonts w:ascii="黑体" w:eastAsia="黑体" w:hAnsi="黑体" w:cs="黑体" w:hint="eastAsia"/>
          <w:kern w:val="0"/>
          <w:sz w:val="32"/>
          <w:szCs w:val="32"/>
        </w:rPr>
        <w:t>四、报送材料要求</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1.身份证明材料。申报人身份证、户口簿复印件（非本市户口还需提供居住两年以上证明材料）1份。</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2.申报表格。《首届马兰花文艺新人新作奖作品申报表》7份及电子版。表格请从市文联网站（http://www.ordoswl.gov.cn）下载，双面打印，由所在单位或市级相关文艺家协会、旗区（市）文联签署推荐意见并盖章。</w:t>
      </w:r>
    </w:p>
    <w:p w:rsidR="007D6996" w:rsidRDefault="008F25C6" w:rsidP="00B82FE4">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3.作品。（1）文学类：以单篇形式参评的作品，须提供作品原刊（报）1份及复印件7份；以成书形式参评的作品，须提供</w:t>
      </w:r>
      <w:bookmarkStart w:id="0" w:name="_GoBack"/>
      <w:bookmarkEnd w:id="0"/>
      <w:r>
        <w:rPr>
          <w:rFonts w:ascii="仿宋_GB2312" w:eastAsia="仿宋_GB2312" w:hAnsi="仿宋_GB2312" w:cs="仿宋_GB2312" w:hint="eastAsia"/>
          <w:kern w:val="0"/>
          <w:sz w:val="32"/>
          <w:szCs w:val="32"/>
        </w:rPr>
        <w:t>作品7本。（2）其他类：美术、书法篆刻、民间工艺类申报时提交作品10寸照片7张及电子版，经初评入围后再提供作品原件。摄影作品以电子版申报参评，提供</w:t>
      </w:r>
      <w:r>
        <w:rPr>
          <w:rFonts w:ascii="仿宋_GB2312" w:eastAsia="仿宋_GB2312" w:hAnsi="仿宋_GB2312" w:cs="仿宋_GB2312" w:hint="eastAsia"/>
          <w:sz w:val="32"/>
          <w:szCs w:val="32"/>
        </w:rPr>
        <w:t>JPG文件格式小样，要求长边为1024像素。</w:t>
      </w:r>
      <w:r>
        <w:rPr>
          <w:rFonts w:ascii="仿宋_GB2312" w:eastAsia="仿宋_GB2312" w:hAnsi="仿宋_GB2312" w:cs="仿宋_GB2312" w:hint="eastAsia"/>
          <w:kern w:val="0"/>
          <w:sz w:val="32"/>
          <w:szCs w:val="32"/>
        </w:rPr>
        <w:t>戏剧、舞蹈、曲艺、电影电视类提交3份音像资料（有对话须带字幕，广播剧须提供剧本），音乐类提供音像资料3份及词曲谱7份。</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4.佐证材料。申报作品有关证明材料或反响材料一式7份（可复印）。如文学作品的相关文艺评论及报道，美术、书法、篆刻、民间工艺作品参展证明材料，摄影作品参展、发表的证明材料，戏剧、舞蹈、曲艺、电影电视、音乐作品演播证明材料等。</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5.授权书。合作、集体创作的作品，以部分创作者名义申报的，须提供由其他合作者、版权所有者亲笔签字的书面授权证明，即《申报作品授权书》。</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6.作品退还。除美术、书法篆刻、民间工艺作品原件外，其他申报材料一经申报并受理，均不退还。</w:t>
      </w:r>
    </w:p>
    <w:p w:rsidR="007D6996" w:rsidRDefault="008F25C6">
      <w:pPr>
        <w:widowControl/>
        <w:spacing w:line="600" w:lineRule="exact"/>
        <w:ind w:left="640"/>
        <w:outlineLvl w:val="0"/>
        <w:rPr>
          <w:rFonts w:ascii="黑体" w:eastAsia="黑体" w:hAnsi="黑体" w:cs="黑体"/>
          <w:kern w:val="0"/>
          <w:sz w:val="32"/>
          <w:szCs w:val="32"/>
        </w:rPr>
      </w:pPr>
      <w:r>
        <w:rPr>
          <w:rFonts w:ascii="黑体" w:eastAsia="黑体" w:hAnsi="黑体" w:cs="黑体" w:hint="eastAsia"/>
          <w:kern w:val="0"/>
          <w:sz w:val="32"/>
          <w:szCs w:val="32"/>
        </w:rPr>
        <w:t>五、申报方法</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申报时间：申报材料请于2017年1</w:t>
      </w:r>
      <w:r w:rsidR="00D25195">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月25日前的工作日每天9:00-17:00报送市文联组织联络部。</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报送地点：鄂尔多斯市康巴什区CBD T6号楼21层 </w:t>
      </w:r>
    </w:p>
    <w:p w:rsidR="007D6996" w:rsidRDefault="008F25C6">
      <w:pPr>
        <w:widowControl/>
        <w:spacing w:line="600" w:lineRule="exact"/>
        <w:ind w:firstLineChars="750" w:firstLine="24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2106室  市文联组联部</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分类报送：申报材料分三大类报送至不同工作人员处。文学类，是指小说、报告文学、散文、儿童文学、文学评论、诗词楹联等文学体裁。展览类，是指美术、书法篆刻、民间工艺、摄影等艺术门类。舞台类，是指戏剧、舞蹈、曲艺、电影电视、音乐等艺术门类。</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咨询电话（传真）：0477-8588363</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联    系    人  ：敖敏  张健  </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邮箱：2690552797@qq.com</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公众可通过鄂尔多斯市市文联网站（http://www.ordoswl.gov.cn）或微信平台随时了解有关信息。</w:t>
      </w:r>
    </w:p>
    <w:p w:rsidR="007D6996" w:rsidRDefault="00D25195">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微信公众平台</w:t>
      </w:r>
      <w:r w:rsidR="008F25C6">
        <w:rPr>
          <w:rFonts w:ascii="仿宋_GB2312" w:eastAsia="仿宋_GB2312" w:hAnsi="仿宋_GB2312" w:cs="仿宋_GB2312" w:hint="eastAsia"/>
          <w:kern w:val="0"/>
          <w:sz w:val="32"/>
          <w:szCs w:val="32"/>
        </w:rPr>
        <w:t>：鄂尔多斯文艺</w:t>
      </w:r>
    </w:p>
    <w:p w:rsidR="007D6996" w:rsidRDefault="008F25C6">
      <w:pPr>
        <w:widowControl/>
        <w:spacing w:line="6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六、评奖程序</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1.资格复审。</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工作委员会对申报人、申报作品进行资格复审，确认其符合申报条件后，按文艺门类分类、编号、登记。</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2.初评。</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（1）由各文艺门类初评专家组分别进行集中评审，在充分评议的基础上，以无记名投票的方式评出入围作品，作品获得2/3以上评委票数方可入围。</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（2）通过市文联微信公众号“鄂尔多斯文艺”投票，进入初评的作品，将在市文联微信公众平台上公布，以公众投票的方式推选入围作品。</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3.复评。</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各文艺门类复评专家组对初评结果充分评议后，按照工作委员会分配的评奖数额，以合议或投票的方式决定获奖作品；</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4.终评。</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召开评奖工作领导小组会议对复评结果进行审核，以评议方式最终确定获奖作品。</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5.公示。在市级媒体上对评奖结果进行公示。公示期内如有异议，由评审领导小组会议进行审核并裁决。</w:t>
      </w:r>
    </w:p>
    <w:p w:rsidR="007D6996" w:rsidRDefault="008F25C6">
      <w:pPr>
        <w:widowControl/>
        <w:spacing w:line="600" w:lineRule="exact"/>
        <w:ind w:leftChars="304" w:left="638"/>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6.颁奖。</w:t>
      </w:r>
    </w:p>
    <w:p w:rsidR="007D6996" w:rsidRDefault="008F25C6">
      <w:pPr>
        <w:widowControl/>
        <w:spacing w:line="600" w:lineRule="exact"/>
        <w:ind w:left="640"/>
        <w:outlineLvl w:val="0"/>
        <w:rPr>
          <w:rFonts w:ascii="黑体" w:eastAsia="黑体" w:hAnsi="黑体" w:cs="黑体"/>
          <w:kern w:val="0"/>
          <w:sz w:val="32"/>
          <w:szCs w:val="32"/>
        </w:rPr>
      </w:pPr>
      <w:r>
        <w:rPr>
          <w:rFonts w:ascii="黑体" w:eastAsia="黑体" w:hAnsi="黑体" w:cs="黑体" w:hint="eastAsia"/>
          <w:kern w:val="0"/>
          <w:sz w:val="32"/>
          <w:szCs w:val="32"/>
        </w:rPr>
        <w:t>七、奖励措施</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1.本次评奖不设奖励等级；</w:t>
      </w:r>
    </w:p>
    <w:p w:rsidR="007D6996" w:rsidRDefault="008F25C6">
      <w:pPr>
        <w:widowControl/>
        <w:spacing w:line="600" w:lineRule="exact"/>
        <w:ind w:left="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2.召开颁奖大会，颁发获奖证书、奖杯；</w:t>
      </w:r>
    </w:p>
    <w:p w:rsidR="007D6996" w:rsidRDefault="008F25C6">
      <w:pPr>
        <w:widowControl/>
        <w:spacing w:line="600" w:lineRule="exact"/>
        <w:ind w:left="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3.给予每件获奖作品不少于3000——5000元的奖金；</w:t>
      </w:r>
    </w:p>
    <w:p w:rsidR="007D6996" w:rsidRDefault="008F25C6">
      <w:pPr>
        <w:widowControl/>
        <w:spacing w:line="600" w:lineRule="exact"/>
        <w:ind w:left="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4.在市级以上媒体公布获奖信息。</w:t>
      </w:r>
    </w:p>
    <w:p w:rsidR="007D6996" w:rsidRDefault="008F25C6">
      <w:pPr>
        <w:widowControl/>
        <w:spacing w:line="6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八、其它</w:t>
      </w:r>
    </w:p>
    <w:p w:rsidR="007D6996" w:rsidRDefault="008F25C6">
      <w:pPr>
        <w:widowControl/>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以上评奖方案由鄂尔多斯市文联负责解释。</w:t>
      </w:r>
    </w:p>
    <w:p w:rsidR="007D6996" w:rsidRDefault="007D6996">
      <w:pPr>
        <w:widowControl/>
        <w:spacing w:line="600" w:lineRule="exact"/>
        <w:ind w:firstLine="624"/>
        <w:rPr>
          <w:rFonts w:ascii="华文宋体" w:eastAsia="华文宋体" w:hAnsi="华文宋体" w:cs="华文宋体"/>
          <w:kern w:val="0"/>
          <w:sz w:val="32"/>
          <w:szCs w:val="32"/>
        </w:rPr>
      </w:pPr>
    </w:p>
    <w:p w:rsidR="007D6996" w:rsidRDefault="007D6996">
      <w:pPr>
        <w:widowControl/>
        <w:shd w:val="clear" w:color="auto" w:fill="FFFFFF"/>
        <w:spacing w:line="300" w:lineRule="atLeast"/>
        <w:rPr>
          <w:rFonts w:ascii="方正小标宋简体" w:eastAsia="方正小标宋简体" w:hAnsi="方正小标宋简体" w:cs="方正小标宋简体"/>
          <w:color w:val="3E3E3E"/>
          <w:kern w:val="0"/>
          <w:sz w:val="36"/>
          <w:szCs w:val="36"/>
        </w:rPr>
      </w:pPr>
    </w:p>
    <w:p w:rsidR="007D6996" w:rsidRDefault="007D6996">
      <w:pPr>
        <w:pStyle w:val="a5"/>
        <w:widowControl/>
        <w:rPr>
          <w:rFonts w:ascii="华文宋体" w:eastAsia="华文宋体" w:hAnsi="华文宋体" w:cs="华文宋体"/>
          <w:sz w:val="32"/>
          <w:szCs w:val="32"/>
        </w:rPr>
      </w:pPr>
    </w:p>
    <w:p w:rsidR="007D6996" w:rsidRDefault="008F25C6">
      <w:pPr>
        <w:pStyle w:val="a5"/>
        <w:widowControl/>
        <w:rPr>
          <w:rFonts w:ascii="华文宋体" w:eastAsia="华文宋体" w:hAnsi="华文宋体" w:cs="华文宋体"/>
          <w:sz w:val="32"/>
          <w:szCs w:val="32"/>
        </w:rPr>
      </w:pPr>
      <w:r>
        <w:rPr>
          <w:rFonts w:ascii="华文宋体" w:eastAsia="华文宋体" w:hAnsi="华文宋体" w:cs="华文宋体" w:hint="eastAsia"/>
          <w:sz w:val="32"/>
          <w:szCs w:val="32"/>
        </w:rPr>
        <w:t> </w:t>
      </w:r>
    </w:p>
    <w:p w:rsidR="007D6996" w:rsidRDefault="008F25C6">
      <w:pPr>
        <w:pStyle w:val="a5"/>
        <w:widowControl/>
      </w:pPr>
      <w:r>
        <w:rPr>
          <w:rFonts w:ascii="华文宋体" w:eastAsia="华文宋体" w:hAnsi="华文宋体" w:cs="华文宋体" w:hint="eastAsia"/>
          <w:sz w:val="32"/>
          <w:szCs w:val="32"/>
        </w:rPr>
        <w:t> </w:t>
      </w:r>
    </w:p>
    <w:p w:rsidR="007D6996" w:rsidRDefault="007D6996"/>
    <w:sectPr w:rsidR="007D6996" w:rsidSect="00CD0F8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B90" w:rsidRDefault="00693B90">
      <w:r>
        <w:separator/>
      </w:r>
    </w:p>
  </w:endnote>
  <w:endnote w:type="continuationSeparator" w:id="1">
    <w:p w:rsidR="00693B90" w:rsidRDefault="00693B9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汉仪旗黑-55"/>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宋体">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96" w:rsidRDefault="00CD0F8D">
    <w:pPr>
      <w:pStyle w:val="a3"/>
    </w:pPr>
    <w:r>
      <w:rPr>
        <w:noProof/>
      </w:rPr>
      <w:pict>
        <v:shapetype id="_x0000_t202" coordsize="21600,21600" o:spt="202" path="m,l,21600r21600,l21600,xe">
          <v:stroke joinstyle="miter"/>
          <v:path gradientshapeok="t" o:connecttype="rect"/>
        </v:shapetype>
        <v:shape id="文本框 2" o:spid="_x0000_s4097"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7D6996" w:rsidRDefault="00CD0F8D">
                <w:pPr>
                  <w:pStyle w:val="a3"/>
                </w:pPr>
                <w:r>
                  <w:rPr>
                    <w:rFonts w:hint="eastAsia"/>
                  </w:rPr>
                  <w:fldChar w:fldCharType="begin"/>
                </w:r>
                <w:r w:rsidR="008F25C6">
                  <w:rPr>
                    <w:rFonts w:hint="eastAsia"/>
                  </w:rPr>
                  <w:instrText xml:space="preserve"> PAGE  \* MERGEFORMAT </w:instrText>
                </w:r>
                <w:r>
                  <w:rPr>
                    <w:rFonts w:hint="eastAsia"/>
                  </w:rPr>
                  <w:fldChar w:fldCharType="separate"/>
                </w:r>
                <w:r w:rsidR="002E0A1A">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B90" w:rsidRDefault="00693B90">
      <w:r>
        <w:separator/>
      </w:r>
    </w:p>
  </w:footnote>
  <w:footnote w:type="continuationSeparator" w:id="1">
    <w:p w:rsidR="00693B90" w:rsidRDefault="00693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06F94"/>
    <w:multiLevelType w:val="multilevel"/>
    <w:tmpl w:val="7DD06F94"/>
    <w:lvl w:ilvl="0">
      <w:start w:val="1"/>
      <w:numFmt w:val="japaneseCounting"/>
      <w:lvlText w:val="%1、"/>
      <w:lvlJc w:val="left"/>
      <w:pPr>
        <w:tabs>
          <w:tab w:val="left" w:pos="1360"/>
        </w:tabs>
        <w:ind w:left="1360" w:hanging="720"/>
      </w:pPr>
      <w:rPr>
        <w:rFonts w:ascii="黑体" w:eastAsia="黑体"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9547542"/>
    <w:rsid w:val="00207162"/>
    <w:rsid w:val="002E0A1A"/>
    <w:rsid w:val="003B7F51"/>
    <w:rsid w:val="00447F1D"/>
    <w:rsid w:val="00693B90"/>
    <w:rsid w:val="006E7CFF"/>
    <w:rsid w:val="006F21A3"/>
    <w:rsid w:val="007014F4"/>
    <w:rsid w:val="00796942"/>
    <w:rsid w:val="007D6996"/>
    <w:rsid w:val="008C4148"/>
    <w:rsid w:val="008F25C6"/>
    <w:rsid w:val="00907A1D"/>
    <w:rsid w:val="00B82FE4"/>
    <w:rsid w:val="00BE7B7B"/>
    <w:rsid w:val="00C36435"/>
    <w:rsid w:val="00C57DDC"/>
    <w:rsid w:val="00CD0F8D"/>
    <w:rsid w:val="00D25195"/>
    <w:rsid w:val="00F271D8"/>
    <w:rsid w:val="1C706C5F"/>
    <w:rsid w:val="22D6411D"/>
    <w:rsid w:val="3337687B"/>
    <w:rsid w:val="349159E0"/>
    <w:rsid w:val="5B804803"/>
    <w:rsid w:val="69547542"/>
    <w:rsid w:val="78A866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HTML Code" w:qFormat="1"/>
    <w:lsdException w:name="HTML Variable"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0F8D"/>
    <w:pPr>
      <w:widowControl w:val="0"/>
      <w:jc w:val="both"/>
    </w:pPr>
    <w:rPr>
      <w:rFonts w:asciiTheme="minorHAnsi" w:eastAsiaTheme="minorEastAsia" w:hAnsiTheme="minorHAnsi" w:cstheme="minorBidi"/>
      <w:kern w:val="2"/>
      <w:sz w:val="21"/>
      <w:szCs w:val="24"/>
    </w:rPr>
  </w:style>
  <w:style w:type="paragraph" w:styleId="3">
    <w:name w:val="heading 3"/>
    <w:basedOn w:val="a"/>
    <w:link w:val="3Char"/>
    <w:uiPriority w:val="9"/>
    <w:qFormat/>
    <w:rsid w:val="00BE7B7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D0F8D"/>
    <w:pPr>
      <w:tabs>
        <w:tab w:val="center" w:pos="4153"/>
        <w:tab w:val="right" w:pos="8306"/>
      </w:tabs>
      <w:snapToGrid w:val="0"/>
      <w:jc w:val="left"/>
    </w:pPr>
    <w:rPr>
      <w:sz w:val="18"/>
      <w:szCs w:val="18"/>
    </w:rPr>
  </w:style>
  <w:style w:type="paragraph" w:styleId="a4">
    <w:name w:val="header"/>
    <w:basedOn w:val="a"/>
    <w:qFormat/>
    <w:rsid w:val="00CD0F8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D0F8D"/>
    <w:pPr>
      <w:jc w:val="left"/>
    </w:pPr>
    <w:rPr>
      <w:rFonts w:cs="Times New Roman"/>
      <w:kern w:val="0"/>
      <w:sz w:val="24"/>
    </w:rPr>
  </w:style>
  <w:style w:type="character" w:styleId="a6">
    <w:name w:val="page number"/>
    <w:basedOn w:val="a0"/>
    <w:qFormat/>
    <w:rsid w:val="00CD0F8D"/>
    <w:rPr>
      <w:rFonts w:cs="Times New Roman"/>
    </w:rPr>
  </w:style>
  <w:style w:type="character" w:styleId="a7">
    <w:name w:val="FollowedHyperlink"/>
    <w:basedOn w:val="a0"/>
    <w:qFormat/>
    <w:rsid w:val="00CD0F8D"/>
    <w:rPr>
      <w:color w:val="333333"/>
      <w:u w:val="none"/>
    </w:rPr>
  </w:style>
  <w:style w:type="character" w:styleId="a8">
    <w:name w:val="Emphasis"/>
    <w:basedOn w:val="a0"/>
    <w:uiPriority w:val="20"/>
    <w:qFormat/>
    <w:rsid w:val="00CD0F8D"/>
  </w:style>
  <w:style w:type="character" w:styleId="HTML">
    <w:name w:val="HTML Definition"/>
    <w:basedOn w:val="a0"/>
    <w:rsid w:val="00CD0F8D"/>
  </w:style>
  <w:style w:type="character" w:styleId="HTML0">
    <w:name w:val="HTML Variable"/>
    <w:basedOn w:val="a0"/>
    <w:qFormat/>
    <w:rsid w:val="00CD0F8D"/>
  </w:style>
  <w:style w:type="character" w:styleId="a9">
    <w:name w:val="Hyperlink"/>
    <w:basedOn w:val="a0"/>
    <w:qFormat/>
    <w:rsid w:val="00CD0F8D"/>
  </w:style>
  <w:style w:type="character" w:styleId="HTML1">
    <w:name w:val="HTML Code"/>
    <w:basedOn w:val="a0"/>
    <w:qFormat/>
    <w:rsid w:val="00CD0F8D"/>
    <w:rPr>
      <w:rFonts w:ascii="Courier New" w:hAnsi="Courier New"/>
      <w:sz w:val="20"/>
    </w:rPr>
  </w:style>
  <w:style w:type="character" w:styleId="HTML2">
    <w:name w:val="HTML Cite"/>
    <w:basedOn w:val="a0"/>
    <w:rsid w:val="00CD0F8D"/>
  </w:style>
  <w:style w:type="character" w:customStyle="1" w:styleId="qqloginlogo">
    <w:name w:val="qq_login_logo"/>
    <w:basedOn w:val="a0"/>
    <w:qFormat/>
    <w:rsid w:val="00CD0F8D"/>
  </w:style>
  <w:style w:type="character" w:customStyle="1" w:styleId="hover64">
    <w:name w:val="hover64"/>
    <w:basedOn w:val="a0"/>
    <w:qFormat/>
    <w:rsid w:val="00CD0F8D"/>
    <w:rPr>
      <w:shd w:val="clear" w:color="auto" w:fill="F1F1F1"/>
    </w:rPr>
  </w:style>
  <w:style w:type="character" w:customStyle="1" w:styleId="bdsnopic">
    <w:name w:val="bds_nopic"/>
    <w:basedOn w:val="a0"/>
    <w:qFormat/>
    <w:rsid w:val="00CD0F8D"/>
  </w:style>
  <w:style w:type="character" w:customStyle="1" w:styleId="cur1">
    <w:name w:val="cur1"/>
    <w:basedOn w:val="a0"/>
    <w:qFormat/>
    <w:rsid w:val="00CD0F8D"/>
    <w:rPr>
      <w:b/>
      <w:color w:val="FFFFFF"/>
      <w:shd w:val="clear" w:color="auto" w:fill="AAAAAA"/>
    </w:rPr>
  </w:style>
  <w:style w:type="character" w:customStyle="1" w:styleId="selected8">
    <w:name w:val="selected8"/>
    <w:basedOn w:val="a0"/>
    <w:qFormat/>
    <w:rsid w:val="00CD0F8D"/>
    <w:rPr>
      <w:color w:val="010101"/>
      <w:shd w:val="clear" w:color="auto" w:fill="FFFFFF"/>
    </w:rPr>
  </w:style>
  <w:style w:type="character" w:customStyle="1" w:styleId="bdsmore">
    <w:name w:val="bds_more"/>
    <w:basedOn w:val="a0"/>
    <w:qFormat/>
    <w:rsid w:val="00CD0F8D"/>
  </w:style>
  <w:style w:type="character" w:customStyle="1" w:styleId="bdsmore1">
    <w:name w:val="bds_more1"/>
    <w:basedOn w:val="a0"/>
    <w:qFormat/>
    <w:rsid w:val="00CD0F8D"/>
  </w:style>
  <w:style w:type="character" w:customStyle="1" w:styleId="bdsmore2">
    <w:name w:val="bds_more2"/>
    <w:basedOn w:val="a0"/>
    <w:rsid w:val="00CD0F8D"/>
    <w:rPr>
      <w:rFonts w:ascii="宋体" w:eastAsia="宋体" w:hAnsi="宋体" w:cs="宋体" w:hint="eastAsia"/>
    </w:rPr>
  </w:style>
  <w:style w:type="character" w:customStyle="1" w:styleId="bsharetext">
    <w:name w:val="bsharetext"/>
    <w:basedOn w:val="a0"/>
    <w:rsid w:val="00CD0F8D"/>
  </w:style>
  <w:style w:type="character" w:customStyle="1" w:styleId="lines">
    <w:name w:val="line_s"/>
    <w:basedOn w:val="a0"/>
    <w:qFormat/>
    <w:rsid w:val="00CD0F8D"/>
  </w:style>
  <w:style w:type="character" w:customStyle="1" w:styleId="lines1">
    <w:name w:val="line_s1"/>
    <w:basedOn w:val="a0"/>
    <w:qFormat/>
    <w:rsid w:val="00CD0F8D"/>
  </w:style>
  <w:style w:type="character" w:customStyle="1" w:styleId="icomsn">
    <w:name w:val="ico_msn"/>
    <w:basedOn w:val="a0"/>
    <w:qFormat/>
    <w:rsid w:val="00CD0F8D"/>
  </w:style>
  <w:style w:type="character" w:customStyle="1" w:styleId="linel">
    <w:name w:val="line_l"/>
    <w:basedOn w:val="a0"/>
    <w:qFormat/>
    <w:rsid w:val="00CD0F8D"/>
  </w:style>
  <w:style w:type="character" w:customStyle="1" w:styleId="linel1">
    <w:name w:val="line_l1"/>
    <w:basedOn w:val="a0"/>
    <w:qFormat/>
    <w:rsid w:val="00CD0F8D"/>
  </w:style>
  <w:style w:type="character" w:customStyle="1" w:styleId="micowd">
    <w:name w:val="mico_wd"/>
    <w:basedOn w:val="a0"/>
    <w:rsid w:val="00CD0F8D"/>
  </w:style>
  <w:style w:type="character" w:customStyle="1" w:styleId="micowd1">
    <w:name w:val="mico_wd1"/>
    <w:basedOn w:val="a0"/>
    <w:rsid w:val="00CD0F8D"/>
  </w:style>
  <w:style w:type="character" w:customStyle="1" w:styleId="miconr">
    <w:name w:val="mico_nr"/>
    <w:basedOn w:val="a0"/>
    <w:rsid w:val="00CD0F8D"/>
  </w:style>
  <w:style w:type="character" w:customStyle="1" w:styleId="miconr1">
    <w:name w:val="mico_nr1"/>
    <w:basedOn w:val="a0"/>
    <w:qFormat/>
    <w:rsid w:val="00CD0F8D"/>
  </w:style>
  <w:style w:type="character" w:customStyle="1" w:styleId="micoxh">
    <w:name w:val="mico_xh"/>
    <w:basedOn w:val="a0"/>
    <w:rsid w:val="00CD0F8D"/>
  </w:style>
  <w:style w:type="character" w:customStyle="1" w:styleId="micoxh1">
    <w:name w:val="mico_xh1"/>
    <w:basedOn w:val="a0"/>
    <w:rsid w:val="00CD0F8D"/>
  </w:style>
  <w:style w:type="character" w:customStyle="1" w:styleId="tip">
    <w:name w:val="tip"/>
    <w:basedOn w:val="a0"/>
    <w:rsid w:val="00CD0F8D"/>
  </w:style>
  <w:style w:type="character" w:customStyle="1" w:styleId="sgfloatl4">
    <w:name w:val="sg_floatl4"/>
    <w:basedOn w:val="a0"/>
    <w:rsid w:val="00CD0F8D"/>
  </w:style>
  <w:style w:type="character" w:customStyle="1" w:styleId="sgfloatl5">
    <w:name w:val="sg_floatl5"/>
    <w:basedOn w:val="a0"/>
    <w:rsid w:val="00CD0F8D"/>
  </w:style>
  <w:style w:type="character" w:customStyle="1" w:styleId="sgfloatl6">
    <w:name w:val="sg_floatl6"/>
    <w:basedOn w:val="a0"/>
    <w:rsid w:val="00CD0F8D"/>
  </w:style>
  <w:style w:type="character" w:customStyle="1" w:styleId="tagr">
    <w:name w:val="tagr"/>
    <w:basedOn w:val="a0"/>
    <w:rsid w:val="00CD0F8D"/>
  </w:style>
  <w:style w:type="character" w:customStyle="1" w:styleId="tagr1">
    <w:name w:val="tagr1"/>
    <w:basedOn w:val="a0"/>
    <w:qFormat/>
    <w:rsid w:val="00CD0F8D"/>
  </w:style>
  <w:style w:type="character" w:customStyle="1" w:styleId="tagr2">
    <w:name w:val="tagr2"/>
    <w:basedOn w:val="a0"/>
    <w:rsid w:val="00CD0F8D"/>
  </w:style>
  <w:style w:type="character" w:customStyle="1" w:styleId="tagr3">
    <w:name w:val="tagr3"/>
    <w:basedOn w:val="a0"/>
    <w:rsid w:val="00CD0F8D"/>
  </w:style>
  <w:style w:type="character" w:customStyle="1" w:styleId="sgtxtc8">
    <w:name w:val="sg_txtc8"/>
    <w:basedOn w:val="a0"/>
    <w:qFormat/>
    <w:rsid w:val="00CD0F8D"/>
  </w:style>
  <w:style w:type="character" w:customStyle="1" w:styleId="sgdot14">
    <w:name w:val="sg_dot14"/>
    <w:basedOn w:val="a0"/>
    <w:rsid w:val="00CD0F8D"/>
  </w:style>
  <w:style w:type="character" w:customStyle="1" w:styleId="sgdot15">
    <w:name w:val="sg_dot15"/>
    <w:basedOn w:val="a0"/>
    <w:rsid w:val="00CD0F8D"/>
  </w:style>
  <w:style w:type="character" w:customStyle="1" w:styleId="sgdot16">
    <w:name w:val="sg_dot16"/>
    <w:basedOn w:val="a0"/>
    <w:rsid w:val="00CD0F8D"/>
  </w:style>
  <w:style w:type="character" w:customStyle="1" w:styleId="sgdot17">
    <w:name w:val="sg_dot17"/>
    <w:basedOn w:val="a0"/>
    <w:rsid w:val="00CD0F8D"/>
  </w:style>
  <w:style w:type="character" w:customStyle="1" w:styleId="spcol">
    <w:name w:val="spcol"/>
    <w:basedOn w:val="a0"/>
    <w:rsid w:val="00CD0F8D"/>
  </w:style>
  <w:style w:type="character" w:customStyle="1" w:styleId="sgtxtb3">
    <w:name w:val="sg_txtb3"/>
    <w:basedOn w:val="a0"/>
    <w:rsid w:val="00CD0F8D"/>
    <w:rPr>
      <w:rFonts w:ascii="宋体" w:eastAsia="宋体" w:hAnsi="宋体" w:cs="宋体" w:hint="eastAsia"/>
    </w:rPr>
  </w:style>
  <w:style w:type="character" w:customStyle="1" w:styleId="sgtxtb4">
    <w:name w:val="sg_txtb4"/>
    <w:basedOn w:val="a0"/>
    <w:rsid w:val="00CD0F8D"/>
    <w:rPr>
      <w:sz w:val="18"/>
      <w:szCs w:val="18"/>
    </w:rPr>
  </w:style>
  <w:style w:type="character" w:customStyle="1" w:styleId="blogevaluation4">
    <w:name w:val="blog_evaluation4"/>
    <w:basedOn w:val="a0"/>
    <w:rsid w:val="00CD0F8D"/>
  </w:style>
  <w:style w:type="character" w:customStyle="1" w:styleId="news">
    <w:name w:val="news"/>
    <w:basedOn w:val="a0"/>
    <w:rsid w:val="00CD0F8D"/>
  </w:style>
  <w:style w:type="character" w:customStyle="1" w:styleId="htit2">
    <w:name w:val="htit2"/>
    <w:basedOn w:val="a0"/>
    <w:qFormat/>
    <w:rsid w:val="00CD0F8D"/>
  </w:style>
  <w:style w:type="character" w:customStyle="1" w:styleId="htit3">
    <w:name w:val="htit3"/>
    <w:basedOn w:val="a0"/>
    <w:qFormat/>
    <w:rsid w:val="00CD0F8D"/>
    <w:rPr>
      <w:color w:val="999999"/>
    </w:rPr>
  </w:style>
  <w:style w:type="character" w:customStyle="1" w:styleId="home">
    <w:name w:val="home"/>
    <w:basedOn w:val="a0"/>
    <w:qFormat/>
    <w:rsid w:val="00CD0F8D"/>
  </w:style>
  <w:style w:type="character" w:customStyle="1" w:styleId="altlink">
    <w:name w:val="altlink"/>
    <w:basedOn w:val="a0"/>
    <w:qFormat/>
    <w:rsid w:val="00CD0F8D"/>
  </w:style>
  <w:style w:type="character" w:customStyle="1" w:styleId="spcol1">
    <w:name w:val="spcol1"/>
    <w:basedOn w:val="a0"/>
    <w:qFormat/>
    <w:rsid w:val="00CD0F8D"/>
  </w:style>
  <w:style w:type="character" w:customStyle="1" w:styleId="spcol11">
    <w:name w:val="spcol11"/>
    <w:basedOn w:val="a0"/>
    <w:qFormat/>
    <w:rsid w:val="00CD0F8D"/>
  </w:style>
  <w:style w:type="character" w:customStyle="1" w:styleId="spcol2">
    <w:name w:val="spcol2"/>
    <w:basedOn w:val="a0"/>
    <w:qFormat/>
    <w:rsid w:val="00CD0F8D"/>
  </w:style>
  <w:style w:type="character" w:customStyle="1" w:styleId="border">
    <w:name w:val="border"/>
    <w:basedOn w:val="a0"/>
    <w:qFormat/>
    <w:rsid w:val="00CD0F8D"/>
  </w:style>
  <w:style w:type="character" w:customStyle="1" w:styleId="3Char">
    <w:name w:val="标题 3 Char"/>
    <w:basedOn w:val="a0"/>
    <w:link w:val="3"/>
    <w:uiPriority w:val="9"/>
    <w:rsid w:val="00BE7B7B"/>
    <w:rPr>
      <w:rFonts w:ascii="宋体" w:hAnsi="宋体" w:cs="宋体"/>
      <w:b/>
      <w:bCs/>
      <w:sz w:val="27"/>
      <w:szCs w:val="27"/>
    </w:rPr>
  </w:style>
  <w:style w:type="paragraph" w:styleId="aa">
    <w:name w:val="Balloon Text"/>
    <w:basedOn w:val="a"/>
    <w:link w:val="Char"/>
    <w:rsid w:val="00447F1D"/>
    <w:rPr>
      <w:sz w:val="18"/>
      <w:szCs w:val="18"/>
    </w:rPr>
  </w:style>
  <w:style w:type="character" w:customStyle="1" w:styleId="Char">
    <w:name w:val="批注框文本 Char"/>
    <w:basedOn w:val="a0"/>
    <w:link w:val="aa"/>
    <w:rsid w:val="00447F1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HTML Code" w:qFormat="1"/>
    <w:lsdException w:name="HTML Variable"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link w:val="3Char"/>
    <w:uiPriority w:val="9"/>
    <w:qFormat/>
    <w:rsid w:val="00BE7B7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jc w:val="left"/>
    </w:pPr>
    <w:rPr>
      <w:rFonts w:cs="Times New Roman"/>
      <w:kern w:val="0"/>
      <w:sz w:val="24"/>
    </w:rPr>
  </w:style>
  <w:style w:type="character" w:styleId="a6">
    <w:name w:val="page number"/>
    <w:basedOn w:val="a0"/>
    <w:qFormat/>
    <w:rPr>
      <w:rFonts w:cs="Times New Roman"/>
    </w:rPr>
  </w:style>
  <w:style w:type="character" w:styleId="a7">
    <w:name w:val="FollowedHyperlink"/>
    <w:basedOn w:val="a0"/>
    <w:qFormat/>
    <w:rPr>
      <w:color w:val="333333"/>
      <w:u w:val="none"/>
    </w:rPr>
  </w:style>
  <w:style w:type="character" w:styleId="a8">
    <w:name w:val="Emphasis"/>
    <w:basedOn w:val="a0"/>
    <w:uiPriority w:val="20"/>
    <w:qFormat/>
  </w:style>
  <w:style w:type="character" w:styleId="HTML">
    <w:name w:val="HTML Definition"/>
    <w:basedOn w:val="a0"/>
  </w:style>
  <w:style w:type="character" w:styleId="HTML0">
    <w:name w:val="HTML Variable"/>
    <w:basedOn w:val="a0"/>
    <w:qFormat/>
  </w:style>
  <w:style w:type="character" w:styleId="a9">
    <w:name w:val="Hyperlink"/>
    <w:basedOn w:val="a0"/>
    <w:qFormat/>
  </w:style>
  <w:style w:type="character" w:styleId="HTML1">
    <w:name w:val="HTML Code"/>
    <w:basedOn w:val="a0"/>
    <w:qFormat/>
    <w:rPr>
      <w:rFonts w:ascii="Courier New" w:hAnsi="Courier New"/>
      <w:sz w:val="20"/>
    </w:rPr>
  </w:style>
  <w:style w:type="character" w:styleId="HTML2">
    <w:name w:val="HTML Cite"/>
    <w:basedOn w:val="a0"/>
  </w:style>
  <w:style w:type="character" w:customStyle="1" w:styleId="qqloginlogo">
    <w:name w:val="qq_login_logo"/>
    <w:basedOn w:val="a0"/>
    <w:qFormat/>
  </w:style>
  <w:style w:type="character" w:customStyle="1" w:styleId="hover64">
    <w:name w:val="hover64"/>
    <w:basedOn w:val="a0"/>
    <w:qFormat/>
    <w:rPr>
      <w:shd w:val="clear" w:color="auto" w:fill="F1F1F1"/>
    </w:rPr>
  </w:style>
  <w:style w:type="character" w:customStyle="1" w:styleId="bdsnopic">
    <w:name w:val="bds_nopic"/>
    <w:basedOn w:val="a0"/>
    <w:qFormat/>
  </w:style>
  <w:style w:type="character" w:customStyle="1" w:styleId="cur1">
    <w:name w:val="cur1"/>
    <w:basedOn w:val="a0"/>
    <w:qFormat/>
    <w:rPr>
      <w:b/>
      <w:color w:val="FFFFFF"/>
      <w:shd w:val="clear" w:color="auto" w:fill="AAAAAA"/>
    </w:rPr>
  </w:style>
  <w:style w:type="character" w:customStyle="1" w:styleId="selected8">
    <w:name w:val="selected8"/>
    <w:basedOn w:val="a0"/>
    <w:qFormat/>
    <w:rPr>
      <w:color w:val="010101"/>
      <w:shd w:val="clear" w:color="auto" w:fill="FFFFFF"/>
    </w:rPr>
  </w:style>
  <w:style w:type="character" w:customStyle="1" w:styleId="bdsmore">
    <w:name w:val="bds_more"/>
    <w:basedOn w:val="a0"/>
    <w:qFormat/>
  </w:style>
  <w:style w:type="character" w:customStyle="1" w:styleId="bdsmore1">
    <w:name w:val="bds_more1"/>
    <w:basedOn w:val="a0"/>
    <w:qFormat/>
  </w:style>
  <w:style w:type="character" w:customStyle="1" w:styleId="bdsmore2">
    <w:name w:val="bds_more2"/>
    <w:basedOn w:val="a0"/>
    <w:rPr>
      <w:rFonts w:ascii="宋体" w:eastAsia="宋体" w:hAnsi="宋体" w:cs="宋体" w:hint="eastAsia"/>
    </w:rPr>
  </w:style>
  <w:style w:type="character" w:customStyle="1" w:styleId="bsharetext">
    <w:name w:val="bsharetext"/>
    <w:basedOn w:val="a0"/>
  </w:style>
  <w:style w:type="character" w:customStyle="1" w:styleId="lines">
    <w:name w:val="line_s"/>
    <w:basedOn w:val="a0"/>
    <w:qFormat/>
  </w:style>
  <w:style w:type="character" w:customStyle="1" w:styleId="lines1">
    <w:name w:val="line_s1"/>
    <w:basedOn w:val="a0"/>
    <w:qFormat/>
  </w:style>
  <w:style w:type="character" w:customStyle="1" w:styleId="icomsn">
    <w:name w:val="ico_msn"/>
    <w:basedOn w:val="a0"/>
    <w:qFormat/>
  </w:style>
  <w:style w:type="character" w:customStyle="1" w:styleId="linel">
    <w:name w:val="line_l"/>
    <w:basedOn w:val="a0"/>
    <w:qFormat/>
  </w:style>
  <w:style w:type="character" w:customStyle="1" w:styleId="linel1">
    <w:name w:val="line_l1"/>
    <w:basedOn w:val="a0"/>
    <w:qFormat/>
  </w:style>
  <w:style w:type="character" w:customStyle="1" w:styleId="micowd">
    <w:name w:val="mico_wd"/>
    <w:basedOn w:val="a0"/>
  </w:style>
  <w:style w:type="character" w:customStyle="1" w:styleId="micowd1">
    <w:name w:val="mico_wd1"/>
    <w:basedOn w:val="a0"/>
  </w:style>
  <w:style w:type="character" w:customStyle="1" w:styleId="miconr">
    <w:name w:val="mico_nr"/>
    <w:basedOn w:val="a0"/>
  </w:style>
  <w:style w:type="character" w:customStyle="1" w:styleId="miconr1">
    <w:name w:val="mico_nr1"/>
    <w:basedOn w:val="a0"/>
    <w:qFormat/>
  </w:style>
  <w:style w:type="character" w:customStyle="1" w:styleId="micoxh">
    <w:name w:val="mico_xh"/>
    <w:basedOn w:val="a0"/>
  </w:style>
  <w:style w:type="character" w:customStyle="1" w:styleId="micoxh1">
    <w:name w:val="mico_xh1"/>
    <w:basedOn w:val="a0"/>
  </w:style>
  <w:style w:type="character" w:customStyle="1" w:styleId="tip">
    <w:name w:val="tip"/>
    <w:basedOn w:val="a0"/>
  </w:style>
  <w:style w:type="character" w:customStyle="1" w:styleId="sgfloatl4">
    <w:name w:val="sg_floatl4"/>
    <w:basedOn w:val="a0"/>
  </w:style>
  <w:style w:type="character" w:customStyle="1" w:styleId="sgfloatl5">
    <w:name w:val="sg_floatl5"/>
    <w:basedOn w:val="a0"/>
  </w:style>
  <w:style w:type="character" w:customStyle="1" w:styleId="sgfloatl6">
    <w:name w:val="sg_floatl6"/>
    <w:basedOn w:val="a0"/>
  </w:style>
  <w:style w:type="character" w:customStyle="1" w:styleId="tagr">
    <w:name w:val="tagr"/>
    <w:basedOn w:val="a0"/>
  </w:style>
  <w:style w:type="character" w:customStyle="1" w:styleId="tagr1">
    <w:name w:val="tagr1"/>
    <w:basedOn w:val="a0"/>
    <w:qFormat/>
  </w:style>
  <w:style w:type="character" w:customStyle="1" w:styleId="tagr2">
    <w:name w:val="tagr2"/>
    <w:basedOn w:val="a0"/>
  </w:style>
  <w:style w:type="character" w:customStyle="1" w:styleId="tagr3">
    <w:name w:val="tagr3"/>
    <w:basedOn w:val="a0"/>
  </w:style>
  <w:style w:type="character" w:customStyle="1" w:styleId="sgtxtc8">
    <w:name w:val="sg_txtc8"/>
    <w:basedOn w:val="a0"/>
    <w:qFormat/>
  </w:style>
  <w:style w:type="character" w:customStyle="1" w:styleId="sgdot14">
    <w:name w:val="sg_dot14"/>
    <w:basedOn w:val="a0"/>
  </w:style>
  <w:style w:type="character" w:customStyle="1" w:styleId="sgdot15">
    <w:name w:val="sg_dot15"/>
    <w:basedOn w:val="a0"/>
  </w:style>
  <w:style w:type="character" w:customStyle="1" w:styleId="sgdot16">
    <w:name w:val="sg_dot16"/>
    <w:basedOn w:val="a0"/>
  </w:style>
  <w:style w:type="character" w:customStyle="1" w:styleId="sgdot17">
    <w:name w:val="sg_dot17"/>
    <w:basedOn w:val="a0"/>
  </w:style>
  <w:style w:type="character" w:customStyle="1" w:styleId="spcol">
    <w:name w:val="spcol"/>
    <w:basedOn w:val="a0"/>
  </w:style>
  <w:style w:type="character" w:customStyle="1" w:styleId="sgtxtb3">
    <w:name w:val="sg_txtb3"/>
    <w:basedOn w:val="a0"/>
    <w:rPr>
      <w:rFonts w:ascii="宋体" w:eastAsia="宋体" w:hAnsi="宋体" w:cs="宋体" w:hint="eastAsia"/>
    </w:rPr>
  </w:style>
  <w:style w:type="character" w:customStyle="1" w:styleId="sgtxtb4">
    <w:name w:val="sg_txtb4"/>
    <w:basedOn w:val="a0"/>
    <w:rPr>
      <w:sz w:val="18"/>
      <w:szCs w:val="18"/>
    </w:rPr>
  </w:style>
  <w:style w:type="character" w:customStyle="1" w:styleId="blogevaluation4">
    <w:name w:val="blog_evaluation4"/>
    <w:basedOn w:val="a0"/>
  </w:style>
  <w:style w:type="character" w:customStyle="1" w:styleId="news">
    <w:name w:val="news"/>
    <w:basedOn w:val="a0"/>
  </w:style>
  <w:style w:type="character" w:customStyle="1" w:styleId="htit2">
    <w:name w:val="htit2"/>
    <w:basedOn w:val="a0"/>
    <w:qFormat/>
  </w:style>
  <w:style w:type="character" w:customStyle="1" w:styleId="htit3">
    <w:name w:val="htit3"/>
    <w:basedOn w:val="a0"/>
    <w:qFormat/>
    <w:rPr>
      <w:color w:val="999999"/>
    </w:rPr>
  </w:style>
  <w:style w:type="character" w:customStyle="1" w:styleId="home">
    <w:name w:val="home"/>
    <w:basedOn w:val="a0"/>
    <w:qFormat/>
  </w:style>
  <w:style w:type="character" w:customStyle="1" w:styleId="altlink">
    <w:name w:val="altlink"/>
    <w:basedOn w:val="a0"/>
    <w:qFormat/>
  </w:style>
  <w:style w:type="character" w:customStyle="1" w:styleId="spcol1">
    <w:name w:val="spcol1"/>
    <w:basedOn w:val="a0"/>
    <w:qFormat/>
  </w:style>
  <w:style w:type="character" w:customStyle="1" w:styleId="spcol11">
    <w:name w:val="spcol11"/>
    <w:basedOn w:val="a0"/>
    <w:qFormat/>
  </w:style>
  <w:style w:type="character" w:customStyle="1" w:styleId="spcol2">
    <w:name w:val="spcol2"/>
    <w:basedOn w:val="a0"/>
    <w:qFormat/>
  </w:style>
  <w:style w:type="character" w:customStyle="1" w:styleId="border">
    <w:name w:val="border"/>
    <w:basedOn w:val="a0"/>
    <w:qFormat/>
  </w:style>
  <w:style w:type="character" w:customStyle="1" w:styleId="3Char">
    <w:name w:val="标题 3 Char"/>
    <w:basedOn w:val="a0"/>
    <w:link w:val="3"/>
    <w:uiPriority w:val="9"/>
    <w:rsid w:val="00BE7B7B"/>
    <w:rPr>
      <w:rFonts w:ascii="宋体" w:hAnsi="宋体" w:cs="宋体"/>
      <w:b/>
      <w:bCs/>
      <w:sz w:val="27"/>
      <w:szCs w:val="27"/>
    </w:rPr>
  </w:style>
  <w:style w:type="paragraph" w:styleId="aa">
    <w:name w:val="Balloon Text"/>
    <w:basedOn w:val="a"/>
    <w:link w:val="Char"/>
    <w:rsid w:val="00447F1D"/>
    <w:rPr>
      <w:sz w:val="18"/>
      <w:szCs w:val="18"/>
    </w:rPr>
  </w:style>
  <w:style w:type="character" w:customStyle="1" w:styleId="Char">
    <w:name w:val="批注框文本 Char"/>
    <w:basedOn w:val="a0"/>
    <w:link w:val="aa"/>
    <w:rsid w:val="00447F1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429888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kc</cp:lastModifiedBy>
  <cp:revision>10</cp:revision>
  <cp:lastPrinted>2017-10-17T04:25:00Z</cp:lastPrinted>
  <dcterms:created xsi:type="dcterms:W3CDTF">2017-09-19T01:19:00Z</dcterms:created>
  <dcterms:modified xsi:type="dcterms:W3CDTF">2017-10-17T08:25:00Z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